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1F2BE" w14:textId="3BF5E2DE" w:rsidR="00681B3B" w:rsidRDefault="00CD6C63" w:rsidP="003E2831">
      <w:pPr>
        <w:pStyle w:val="berschrift1"/>
      </w:pPr>
      <w:r w:rsidRPr="00132F59">
        <w:t>Beobachtungsraster für den Kurs im Bereich Grundkompetenzen</w:t>
      </w:r>
    </w:p>
    <w:p w14:paraId="2DAF5EE4" w14:textId="77777777" w:rsidR="003E2831" w:rsidRPr="003E2831" w:rsidRDefault="003E2831" w:rsidP="003E2831"/>
    <w:tbl>
      <w:tblPr>
        <w:tblStyle w:val="Tabellenraster"/>
        <w:tblW w:w="1467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85"/>
        <w:gridCol w:w="5670"/>
        <w:gridCol w:w="7024"/>
      </w:tblGrid>
      <w:tr w:rsidR="009646A4" w:rsidRPr="00132F59" w14:paraId="425A3426" w14:textId="77777777" w:rsidTr="00D30EC8"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6BA4DB9" w14:textId="77777777" w:rsidR="009646A4" w:rsidRPr="00132F59" w:rsidRDefault="009646A4" w:rsidP="00F6455D">
            <w:pPr>
              <w:jc w:val="center"/>
              <w:rPr>
                <w:b/>
              </w:rPr>
            </w:pPr>
          </w:p>
        </w:tc>
        <w:tc>
          <w:tcPr>
            <w:tcW w:w="5670" w:type="dxa"/>
            <w:shd w:val="clear" w:color="auto" w:fill="D9D9D9" w:themeFill="background1" w:themeFillShade="D9"/>
            <w:vAlign w:val="center"/>
          </w:tcPr>
          <w:p w14:paraId="54447EDC" w14:textId="77777777" w:rsidR="00DD0417" w:rsidRPr="00132F59" w:rsidRDefault="00DD0417" w:rsidP="00DD0417">
            <w:pPr>
              <w:jc w:val="center"/>
              <w:rPr>
                <w:rFonts w:ascii="CircularXX Book" w:eastAsia="CircularXX Book" w:hAnsi="CircularXX Book" w:cs="CircularXX Book"/>
                <w:b/>
                <w:color w:val="1F3864" w:themeColor="accent5" w:themeShade="80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b/>
                <w:color w:val="1F3864" w:themeColor="accent5" w:themeShade="80"/>
                <w:sz w:val="20"/>
              </w:rPr>
              <w:t>Beobachtete Praxis</w:t>
            </w:r>
          </w:p>
          <w:p w14:paraId="62C390CA" w14:textId="7896B23D" w:rsidR="009646A4" w:rsidRPr="00132F59" w:rsidRDefault="00DD0417" w:rsidP="00DD04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Der/die Kursleitende ...</w:t>
            </w:r>
          </w:p>
        </w:tc>
        <w:tc>
          <w:tcPr>
            <w:tcW w:w="7024" w:type="dxa"/>
            <w:shd w:val="clear" w:color="auto" w:fill="D9D9D9" w:themeFill="background1" w:themeFillShade="D9"/>
          </w:tcPr>
          <w:p w14:paraId="0396918B" w14:textId="2612463C" w:rsidR="009646A4" w:rsidRPr="00132F59" w:rsidRDefault="00D42456" w:rsidP="009646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32F59">
              <w:rPr>
                <w:rFonts w:ascii="CircularXX Book" w:hAnsi="CircularXX Book"/>
                <w:b/>
                <w:color w:val="1F3864" w:themeColor="accent5" w:themeShade="80"/>
                <w:sz w:val="20"/>
              </w:rPr>
              <w:t>Veranschaulichung der Praxis</w:t>
            </w:r>
          </w:p>
        </w:tc>
      </w:tr>
      <w:tr w:rsidR="009646A4" w:rsidRPr="00132F59" w14:paraId="279EFB8E" w14:textId="77777777" w:rsidTr="00D30EC8">
        <w:tc>
          <w:tcPr>
            <w:tcW w:w="1985" w:type="dxa"/>
            <w:vMerge w:val="restart"/>
            <w:shd w:val="clear" w:color="auto" w:fill="F2F2F2" w:themeFill="background1" w:themeFillShade="F2"/>
            <w:vAlign w:val="center"/>
          </w:tcPr>
          <w:p w14:paraId="198F678E" w14:textId="4840D6FF" w:rsidR="009646A4" w:rsidRPr="00132F59" w:rsidRDefault="009646A4" w:rsidP="00F6455D">
            <w:pPr>
              <w:jc w:val="center"/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b/>
                <w:color w:val="1F3864" w:themeColor="accent5" w:themeShade="80"/>
                <w:sz w:val="20"/>
              </w:rPr>
              <w:t>Selbstkompetenz</w:t>
            </w:r>
          </w:p>
        </w:tc>
        <w:tc>
          <w:tcPr>
            <w:tcW w:w="5670" w:type="dxa"/>
            <w:vAlign w:val="center"/>
          </w:tcPr>
          <w:p w14:paraId="2D846C95" w14:textId="56A990B2" w:rsidR="009646A4" w:rsidRPr="00132F59" w:rsidRDefault="00DD0417" w:rsidP="00CD6C63">
            <w:pPr>
              <w:rPr>
                <w:rFonts w:ascii="Arial" w:hAnsi="Arial" w:cs="Arial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setzt nonverbale Sprache, Gestik und Mimik gezielt lernunterstützend ein</w:t>
            </w:r>
          </w:p>
        </w:tc>
        <w:tc>
          <w:tcPr>
            <w:tcW w:w="7024" w:type="dxa"/>
          </w:tcPr>
          <w:p w14:paraId="42007BED" w14:textId="3257AD45" w:rsidR="00672A9B" w:rsidRPr="00AB4751" w:rsidRDefault="00672A9B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9646A4" w:rsidRPr="00132F59" w14:paraId="10C59703" w14:textId="77777777" w:rsidTr="000B13C0">
        <w:trPr>
          <w:trHeight w:val="414"/>
        </w:trPr>
        <w:tc>
          <w:tcPr>
            <w:tcW w:w="1985" w:type="dxa"/>
            <w:vMerge/>
            <w:shd w:val="clear" w:color="auto" w:fill="F2F2F2" w:themeFill="background1" w:themeFillShade="F2"/>
            <w:vAlign w:val="center"/>
          </w:tcPr>
          <w:p w14:paraId="192542DE" w14:textId="77777777" w:rsidR="009646A4" w:rsidRPr="00132F59" w:rsidRDefault="009646A4" w:rsidP="00F6455D">
            <w:pPr>
              <w:jc w:val="center"/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  <w:lang w:eastAsia="de-DE"/>
              </w:rPr>
            </w:pPr>
          </w:p>
        </w:tc>
        <w:tc>
          <w:tcPr>
            <w:tcW w:w="5670" w:type="dxa"/>
            <w:vAlign w:val="center"/>
          </w:tcPr>
          <w:p w14:paraId="4582EEAD" w14:textId="618E0300" w:rsidR="009646A4" w:rsidRPr="00132F59" w:rsidRDefault="00316341" w:rsidP="00347015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passt seine/ihre mündliche Ausdrucksweise und Sprache den Teilnehmenden an</w:t>
            </w:r>
          </w:p>
        </w:tc>
        <w:tc>
          <w:tcPr>
            <w:tcW w:w="7024" w:type="dxa"/>
          </w:tcPr>
          <w:p w14:paraId="32C027DA" w14:textId="7F694EC0" w:rsidR="000C1598" w:rsidRPr="00132F59" w:rsidRDefault="000C1598" w:rsidP="00AB4751">
            <w:pPr>
              <w:spacing w:before="100" w:beforeAutospacing="1" w:after="100" w:afterAutospacing="1"/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640049" w:rsidRPr="00132F59" w14:paraId="1353A7CE" w14:textId="77777777" w:rsidTr="00640049">
        <w:trPr>
          <w:trHeight w:val="182"/>
        </w:trPr>
        <w:tc>
          <w:tcPr>
            <w:tcW w:w="1985" w:type="dxa"/>
            <w:vMerge/>
            <w:shd w:val="clear" w:color="auto" w:fill="F2F2F2" w:themeFill="background1" w:themeFillShade="F2"/>
            <w:vAlign w:val="center"/>
          </w:tcPr>
          <w:p w14:paraId="073F0624" w14:textId="77777777" w:rsidR="00640049" w:rsidRPr="00132F59" w:rsidRDefault="00640049" w:rsidP="00F6455D">
            <w:pPr>
              <w:jc w:val="center"/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  <w:lang w:eastAsia="de-DE"/>
              </w:rPr>
            </w:pPr>
          </w:p>
        </w:tc>
        <w:tc>
          <w:tcPr>
            <w:tcW w:w="5670" w:type="dxa"/>
          </w:tcPr>
          <w:p w14:paraId="17DB4176" w14:textId="2DE92C5B" w:rsidR="00640049" w:rsidRPr="00132F59" w:rsidRDefault="00640049" w:rsidP="00640049">
            <w:pPr>
              <w:rPr>
                <w:rFonts w:ascii="Arial" w:hAnsi="Arial" w:cs="Arial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motiviert die Teilnehmenden durch passende Formulierungen</w:t>
            </w:r>
          </w:p>
        </w:tc>
        <w:tc>
          <w:tcPr>
            <w:tcW w:w="7024" w:type="dxa"/>
          </w:tcPr>
          <w:p w14:paraId="516B100D" w14:textId="05FF0FD1" w:rsidR="00640049" w:rsidRPr="00AB4751" w:rsidRDefault="00640049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9646A4" w:rsidRPr="00132F59" w14:paraId="537A0F66" w14:textId="77777777" w:rsidTr="000B13C0">
        <w:trPr>
          <w:trHeight w:val="550"/>
        </w:trPr>
        <w:tc>
          <w:tcPr>
            <w:tcW w:w="1985" w:type="dxa"/>
            <w:vMerge/>
            <w:shd w:val="clear" w:color="auto" w:fill="F2F2F2" w:themeFill="background1" w:themeFillShade="F2"/>
            <w:vAlign w:val="center"/>
          </w:tcPr>
          <w:p w14:paraId="0B593E97" w14:textId="77777777" w:rsidR="009646A4" w:rsidRPr="00132F59" w:rsidRDefault="009646A4" w:rsidP="00F6455D">
            <w:pPr>
              <w:jc w:val="center"/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  <w:lang w:eastAsia="de-DE"/>
              </w:rPr>
            </w:pPr>
          </w:p>
        </w:tc>
        <w:tc>
          <w:tcPr>
            <w:tcW w:w="5670" w:type="dxa"/>
            <w:vAlign w:val="center"/>
          </w:tcPr>
          <w:p w14:paraId="79C2D588" w14:textId="30D95B60" w:rsidR="009646A4" w:rsidRPr="00132F59" w:rsidRDefault="00355E4C" w:rsidP="00CD6C63">
            <w:pPr>
              <w:rPr>
                <w:rFonts w:ascii="Arial" w:hAnsi="Arial" w:cs="Arial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sorgt für respektvolle Interaktionen, die den sprachlichen Ausdruck fördern</w:t>
            </w:r>
          </w:p>
        </w:tc>
        <w:tc>
          <w:tcPr>
            <w:tcW w:w="7024" w:type="dxa"/>
          </w:tcPr>
          <w:p w14:paraId="16E46818" w14:textId="7A095B98" w:rsidR="00640049" w:rsidRPr="00132F59" w:rsidRDefault="00640049" w:rsidP="00AB4751">
            <w:pPr>
              <w:spacing w:before="100" w:beforeAutospacing="1" w:after="100" w:afterAutospacing="1"/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9646A4" w:rsidRPr="00132F59" w14:paraId="0C2911E8" w14:textId="77777777" w:rsidTr="00D30EC8">
        <w:tc>
          <w:tcPr>
            <w:tcW w:w="1985" w:type="dxa"/>
            <w:vMerge/>
            <w:shd w:val="clear" w:color="auto" w:fill="F2F2F2" w:themeFill="background1" w:themeFillShade="F2"/>
            <w:vAlign w:val="center"/>
          </w:tcPr>
          <w:p w14:paraId="0CAD9C1E" w14:textId="77777777" w:rsidR="009646A4" w:rsidRPr="00132F59" w:rsidRDefault="009646A4" w:rsidP="00F6455D">
            <w:pPr>
              <w:jc w:val="center"/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  <w:lang w:eastAsia="de-DE"/>
              </w:rPr>
            </w:pPr>
          </w:p>
        </w:tc>
        <w:tc>
          <w:tcPr>
            <w:tcW w:w="5670" w:type="dxa"/>
            <w:vAlign w:val="center"/>
          </w:tcPr>
          <w:p w14:paraId="7B4AD920" w14:textId="77777777" w:rsidR="009646A4" w:rsidRPr="00132F59" w:rsidRDefault="00DD0417" w:rsidP="00CD6C63">
            <w:pPr>
              <w:rPr>
                <w:rFonts w:ascii="Arial" w:hAnsi="Arial" w:cs="Arial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fördert die Eigeninitiative der Lernenden</w:t>
            </w:r>
          </w:p>
        </w:tc>
        <w:tc>
          <w:tcPr>
            <w:tcW w:w="7024" w:type="dxa"/>
          </w:tcPr>
          <w:p w14:paraId="0178A39B" w14:textId="540BD765" w:rsidR="009646A4" w:rsidRPr="00AB4751" w:rsidRDefault="009646A4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9646A4" w:rsidRPr="00132F59" w14:paraId="5E30535B" w14:textId="77777777" w:rsidTr="00D30EC8">
        <w:tc>
          <w:tcPr>
            <w:tcW w:w="1985" w:type="dxa"/>
            <w:vMerge/>
            <w:shd w:val="clear" w:color="auto" w:fill="F2F2F2" w:themeFill="background1" w:themeFillShade="F2"/>
            <w:vAlign w:val="center"/>
          </w:tcPr>
          <w:p w14:paraId="1EA0A549" w14:textId="77777777" w:rsidR="009646A4" w:rsidRPr="00132F59" w:rsidRDefault="009646A4" w:rsidP="00F6455D">
            <w:pPr>
              <w:jc w:val="center"/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  <w:lang w:eastAsia="de-DE"/>
              </w:rPr>
            </w:pPr>
          </w:p>
        </w:tc>
        <w:tc>
          <w:tcPr>
            <w:tcW w:w="5670" w:type="dxa"/>
            <w:vAlign w:val="center"/>
          </w:tcPr>
          <w:p w14:paraId="13F1A2BF" w14:textId="77777777" w:rsidR="009646A4" w:rsidRPr="00132F59" w:rsidRDefault="00355E4C" w:rsidP="00CD6C63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berücksichtigt die Erfahrungen und Sichtweisen der Teilnehmenden</w:t>
            </w:r>
          </w:p>
        </w:tc>
        <w:tc>
          <w:tcPr>
            <w:tcW w:w="7024" w:type="dxa"/>
          </w:tcPr>
          <w:p w14:paraId="632D5C07" w14:textId="37E2C023" w:rsidR="00F90F98" w:rsidRPr="00AB4751" w:rsidRDefault="00F90F98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9646A4" w:rsidRPr="00132F59" w14:paraId="7A5DAE51" w14:textId="77777777" w:rsidTr="00D30EC8">
        <w:tc>
          <w:tcPr>
            <w:tcW w:w="1985" w:type="dxa"/>
            <w:vMerge/>
            <w:shd w:val="clear" w:color="auto" w:fill="F2F2F2" w:themeFill="background1" w:themeFillShade="F2"/>
            <w:vAlign w:val="center"/>
          </w:tcPr>
          <w:p w14:paraId="7EFAA997" w14:textId="77777777" w:rsidR="009646A4" w:rsidRPr="00132F59" w:rsidRDefault="009646A4" w:rsidP="00F6455D">
            <w:pPr>
              <w:jc w:val="center"/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  <w:lang w:eastAsia="de-DE"/>
              </w:rPr>
            </w:pPr>
          </w:p>
        </w:tc>
        <w:tc>
          <w:tcPr>
            <w:tcW w:w="5670" w:type="dxa"/>
            <w:vAlign w:val="center"/>
          </w:tcPr>
          <w:p w14:paraId="7148F665" w14:textId="5179D506" w:rsidR="009646A4" w:rsidRPr="00132F59" w:rsidRDefault="00DD0417" w:rsidP="00CD6C63">
            <w:pPr>
              <w:rPr>
                <w:rFonts w:ascii="Arial" w:hAnsi="Arial" w:cs="Arial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berücksichtigt im Umgang mit Unvorhergesehenem die Bedürfnisse der Lernenden</w:t>
            </w:r>
          </w:p>
        </w:tc>
        <w:tc>
          <w:tcPr>
            <w:tcW w:w="7024" w:type="dxa"/>
          </w:tcPr>
          <w:p w14:paraId="17217A4E" w14:textId="10F1D39D" w:rsidR="009646A4" w:rsidRPr="00AB4751" w:rsidRDefault="009646A4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8065D1" w:rsidRPr="00132F59" w14:paraId="3B518045" w14:textId="77777777" w:rsidTr="00B56390">
        <w:trPr>
          <w:trHeight w:val="53"/>
        </w:trPr>
        <w:tc>
          <w:tcPr>
            <w:tcW w:w="14679" w:type="dxa"/>
            <w:gridSpan w:val="3"/>
            <w:vAlign w:val="center"/>
          </w:tcPr>
          <w:p w14:paraId="76F54B2A" w14:textId="77777777" w:rsidR="008065D1" w:rsidRPr="00AB4751" w:rsidRDefault="008065D1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  <w:lang w:eastAsia="de-DE"/>
              </w:rPr>
            </w:pPr>
          </w:p>
        </w:tc>
      </w:tr>
      <w:tr w:rsidR="004407DE" w:rsidRPr="00132F59" w14:paraId="4C091857" w14:textId="77777777" w:rsidTr="00D30EC8">
        <w:tc>
          <w:tcPr>
            <w:tcW w:w="1985" w:type="dxa"/>
            <w:vMerge w:val="restart"/>
            <w:shd w:val="clear" w:color="auto" w:fill="F2F2F2" w:themeFill="background1" w:themeFillShade="F2"/>
            <w:vAlign w:val="center"/>
          </w:tcPr>
          <w:p w14:paraId="40B2B434" w14:textId="77777777" w:rsidR="004407DE" w:rsidRPr="00132F59" w:rsidRDefault="004407DE" w:rsidP="00F6455D">
            <w:pPr>
              <w:jc w:val="center"/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b/>
                <w:color w:val="1F3864" w:themeColor="accent5" w:themeShade="80"/>
                <w:sz w:val="20"/>
              </w:rPr>
              <w:t>Sozialkompetenz</w:t>
            </w:r>
          </w:p>
        </w:tc>
        <w:tc>
          <w:tcPr>
            <w:tcW w:w="5670" w:type="dxa"/>
            <w:vAlign w:val="center"/>
          </w:tcPr>
          <w:p w14:paraId="22B80044" w14:textId="49EE38B2" w:rsidR="004407DE" w:rsidRPr="00132F59" w:rsidRDefault="004407DE" w:rsidP="00CD6C63">
            <w:pPr>
              <w:rPr>
                <w:rFonts w:ascii="Arial" w:hAnsi="Arial" w:cs="Arial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fördert das soziale Miteinander in der Gruppe</w:t>
            </w:r>
          </w:p>
        </w:tc>
        <w:tc>
          <w:tcPr>
            <w:tcW w:w="7024" w:type="dxa"/>
          </w:tcPr>
          <w:p w14:paraId="7435B90D" w14:textId="617614A5" w:rsidR="004407DE" w:rsidRPr="00AB4751" w:rsidRDefault="004407DE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4407DE" w:rsidRPr="00132F59" w14:paraId="2F9B95A4" w14:textId="77777777" w:rsidTr="00D30EC8">
        <w:tc>
          <w:tcPr>
            <w:tcW w:w="1985" w:type="dxa"/>
            <w:vMerge/>
            <w:shd w:val="clear" w:color="auto" w:fill="F2F2F2" w:themeFill="background1" w:themeFillShade="F2"/>
          </w:tcPr>
          <w:p w14:paraId="13F79BBF" w14:textId="77777777" w:rsidR="004407DE" w:rsidRPr="00132F59" w:rsidRDefault="004407DE" w:rsidP="00F64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1D1EB592" w14:textId="77777777" w:rsidR="004407DE" w:rsidRPr="00132F59" w:rsidRDefault="004407DE" w:rsidP="00CD6C63">
            <w:pPr>
              <w:rPr>
                <w:rFonts w:ascii="Arial" w:hAnsi="Arial" w:cs="Arial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geht konstruktiv mit Meinungsverschiedenheiten und lernhemmenden Haltungen um</w:t>
            </w:r>
          </w:p>
        </w:tc>
        <w:tc>
          <w:tcPr>
            <w:tcW w:w="7024" w:type="dxa"/>
          </w:tcPr>
          <w:p w14:paraId="3E286AF2" w14:textId="0A02F8E7" w:rsidR="004407DE" w:rsidRPr="00AB4751" w:rsidRDefault="004407DE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4407DE" w:rsidRPr="00132F59" w14:paraId="7E9101F6" w14:textId="77777777" w:rsidTr="00D30EC8">
        <w:tc>
          <w:tcPr>
            <w:tcW w:w="1985" w:type="dxa"/>
            <w:vMerge/>
            <w:shd w:val="clear" w:color="auto" w:fill="F2F2F2" w:themeFill="background1" w:themeFillShade="F2"/>
          </w:tcPr>
          <w:p w14:paraId="7EC8723E" w14:textId="77777777" w:rsidR="004407DE" w:rsidRPr="00132F59" w:rsidRDefault="004407DE" w:rsidP="00F64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6AD3A12B" w14:textId="701E828A" w:rsidR="004407DE" w:rsidRPr="00132F59" w:rsidRDefault="004407DE" w:rsidP="00CD6C63">
            <w:pPr>
              <w:rPr>
                <w:rFonts w:ascii="Arial" w:hAnsi="Arial" w:cs="Arial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fördert den Aufbau von Beziehungen zur gegenseitigen Unterstützung innerhalb der Gruppe</w:t>
            </w:r>
          </w:p>
        </w:tc>
        <w:tc>
          <w:tcPr>
            <w:tcW w:w="7024" w:type="dxa"/>
          </w:tcPr>
          <w:p w14:paraId="0D7C8F45" w14:textId="2C6A2C21" w:rsidR="004407DE" w:rsidRPr="00AB4751" w:rsidRDefault="004407DE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4407DE" w:rsidRPr="00132F59" w14:paraId="1795FC2E" w14:textId="77777777" w:rsidTr="00D30EC8">
        <w:tc>
          <w:tcPr>
            <w:tcW w:w="1985" w:type="dxa"/>
            <w:vMerge/>
            <w:shd w:val="clear" w:color="auto" w:fill="F2F2F2" w:themeFill="background1" w:themeFillShade="F2"/>
          </w:tcPr>
          <w:p w14:paraId="0CCAA5A3" w14:textId="77777777" w:rsidR="004407DE" w:rsidRPr="00132F59" w:rsidRDefault="004407DE" w:rsidP="00F64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55412326" w14:textId="011268B0" w:rsidR="004407DE" w:rsidRPr="00132F59" w:rsidRDefault="004407DE" w:rsidP="00CD6C63">
            <w:pPr>
              <w:rPr>
                <w:rFonts w:ascii="Arial" w:hAnsi="Arial" w:cs="Arial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sorgt während des gesamten Kurses für ein Umfeld psychologischer Sicherheit</w:t>
            </w:r>
          </w:p>
        </w:tc>
        <w:tc>
          <w:tcPr>
            <w:tcW w:w="7024" w:type="dxa"/>
          </w:tcPr>
          <w:p w14:paraId="379CDB4D" w14:textId="6EF9E32A" w:rsidR="004407DE" w:rsidRPr="00AB4751" w:rsidRDefault="004407DE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8065D1" w:rsidRPr="00132F59" w14:paraId="20657686" w14:textId="77777777" w:rsidTr="00B56390">
        <w:tc>
          <w:tcPr>
            <w:tcW w:w="14679" w:type="dxa"/>
            <w:gridSpan w:val="3"/>
          </w:tcPr>
          <w:p w14:paraId="6FF83711" w14:textId="77777777" w:rsidR="008065D1" w:rsidRPr="00132F59" w:rsidRDefault="008065D1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  <w:lang w:eastAsia="de-DE"/>
              </w:rPr>
            </w:pPr>
          </w:p>
        </w:tc>
      </w:tr>
      <w:tr w:rsidR="009646A4" w:rsidRPr="00132F59" w14:paraId="5490F203" w14:textId="77777777" w:rsidTr="00D30EC8">
        <w:tc>
          <w:tcPr>
            <w:tcW w:w="1985" w:type="dxa"/>
            <w:vMerge w:val="restart"/>
            <w:shd w:val="clear" w:color="auto" w:fill="F2F2F2" w:themeFill="background1" w:themeFillShade="F2"/>
            <w:vAlign w:val="center"/>
          </w:tcPr>
          <w:p w14:paraId="6F80A328" w14:textId="77777777" w:rsidR="009646A4" w:rsidRPr="00132F59" w:rsidRDefault="009646A4" w:rsidP="00F6455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32F59">
              <w:rPr>
                <w:rFonts w:ascii="CircularXX Book" w:hAnsi="CircularXX Book"/>
                <w:b/>
                <w:color w:val="1F3864" w:themeColor="accent5" w:themeShade="80"/>
                <w:sz w:val="20"/>
              </w:rPr>
              <w:t>Didaktische und methodische Kompetenzen</w:t>
            </w:r>
          </w:p>
        </w:tc>
        <w:tc>
          <w:tcPr>
            <w:tcW w:w="5670" w:type="dxa"/>
            <w:vAlign w:val="center"/>
          </w:tcPr>
          <w:p w14:paraId="35002361" w14:textId="0E4213CC" w:rsidR="009646A4" w:rsidRPr="00132F59" w:rsidRDefault="00942140" w:rsidP="00CD6C63">
            <w:pPr>
              <w:rPr>
                <w:rFonts w:ascii="Arial" w:hAnsi="Arial" w:cs="Arial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formuliert klare, realistische und messbare Lernziele für die beobachteten Aktivitäten und den Lernprozess</w:t>
            </w:r>
          </w:p>
        </w:tc>
        <w:tc>
          <w:tcPr>
            <w:tcW w:w="7024" w:type="dxa"/>
          </w:tcPr>
          <w:p w14:paraId="6159FECD" w14:textId="038CA637" w:rsidR="009646A4" w:rsidRPr="00AB4751" w:rsidRDefault="009646A4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9646A4" w:rsidRPr="00132F59" w14:paraId="5BEE3364" w14:textId="77777777" w:rsidTr="00D30EC8">
        <w:tc>
          <w:tcPr>
            <w:tcW w:w="1985" w:type="dxa"/>
            <w:vMerge/>
            <w:shd w:val="clear" w:color="auto" w:fill="F2F2F2" w:themeFill="background1" w:themeFillShade="F2"/>
          </w:tcPr>
          <w:p w14:paraId="57A13A60" w14:textId="77777777" w:rsidR="009646A4" w:rsidRPr="00132F59" w:rsidRDefault="009646A4" w:rsidP="00F64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1B2F6AB7" w14:textId="432E63DB" w:rsidR="009646A4" w:rsidRPr="00132F59" w:rsidRDefault="00D3564A" w:rsidP="00CD6C63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baut auf dem Gelernten auf, um neue Lerninhalte zu vermitteln</w:t>
            </w:r>
          </w:p>
        </w:tc>
        <w:tc>
          <w:tcPr>
            <w:tcW w:w="7024" w:type="dxa"/>
          </w:tcPr>
          <w:p w14:paraId="06934C99" w14:textId="21926363" w:rsidR="00BD0535" w:rsidRPr="00AB4751" w:rsidRDefault="00BD0535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9646A4" w:rsidRPr="00132F59" w14:paraId="42B8AA58" w14:textId="77777777" w:rsidTr="00D30EC8">
        <w:tc>
          <w:tcPr>
            <w:tcW w:w="1985" w:type="dxa"/>
            <w:vMerge/>
            <w:shd w:val="clear" w:color="auto" w:fill="F2F2F2" w:themeFill="background1" w:themeFillShade="F2"/>
          </w:tcPr>
          <w:p w14:paraId="5C366ACD" w14:textId="77777777" w:rsidR="009646A4" w:rsidRPr="00132F59" w:rsidRDefault="009646A4" w:rsidP="00F64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2EAC34C2" w14:textId="08926D7B" w:rsidR="009646A4" w:rsidRPr="00132F59" w:rsidRDefault="005625AE" w:rsidP="00CD6C63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 xml:space="preserve">setzt auf Arbeitsformen, die auf die Teilnehmenden abgestimmt </w:t>
            </w:r>
            <w:proofErr w:type="gramStart"/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sind</w:t>
            </w:r>
            <w:proofErr w:type="gramEnd"/>
          </w:p>
        </w:tc>
        <w:tc>
          <w:tcPr>
            <w:tcW w:w="7024" w:type="dxa"/>
          </w:tcPr>
          <w:p w14:paraId="1F70BABD" w14:textId="07FB90B4" w:rsidR="009646A4" w:rsidRPr="00AB4751" w:rsidRDefault="009646A4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9646A4" w:rsidRPr="00132F59" w14:paraId="6E57B932" w14:textId="77777777" w:rsidTr="00D30EC8">
        <w:tc>
          <w:tcPr>
            <w:tcW w:w="1985" w:type="dxa"/>
            <w:vMerge/>
            <w:shd w:val="clear" w:color="auto" w:fill="F2F2F2" w:themeFill="background1" w:themeFillShade="F2"/>
          </w:tcPr>
          <w:p w14:paraId="416BC8F6" w14:textId="77777777" w:rsidR="009646A4" w:rsidRPr="00132F59" w:rsidRDefault="009646A4" w:rsidP="00F64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5F095AC9" w14:textId="3C6463B2" w:rsidR="009646A4" w:rsidRPr="00132F59" w:rsidRDefault="00DD0417" w:rsidP="00CD6C63">
            <w:pPr>
              <w:rPr>
                <w:rFonts w:ascii="Arial" w:hAnsi="Arial" w:cs="Arial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gibt klare und leicht verständliche Anweisungen und beantwortet Fragen sachgerecht</w:t>
            </w:r>
          </w:p>
        </w:tc>
        <w:tc>
          <w:tcPr>
            <w:tcW w:w="7024" w:type="dxa"/>
          </w:tcPr>
          <w:p w14:paraId="35D603AC" w14:textId="50019051" w:rsidR="002A68B5" w:rsidRPr="00AB4751" w:rsidRDefault="002A68B5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9646A4" w:rsidRPr="00132F59" w14:paraId="7AE548B8" w14:textId="77777777" w:rsidTr="00D30EC8">
        <w:tc>
          <w:tcPr>
            <w:tcW w:w="1985" w:type="dxa"/>
            <w:vMerge/>
            <w:shd w:val="clear" w:color="auto" w:fill="F2F2F2" w:themeFill="background1" w:themeFillShade="F2"/>
          </w:tcPr>
          <w:p w14:paraId="36689998" w14:textId="77777777" w:rsidR="009646A4" w:rsidRPr="00132F59" w:rsidRDefault="009646A4" w:rsidP="00F64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65D91B62" w14:textId="77777777" w:rsidR="009646A4" w:rsidRPr="00132F59" w:rsidRDefault="00CE3406" w:rsidP="00CD6C63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 xml:space="preserve">bietet Aktivitäten an, die auf die Ziele und die Bedürfnisse der Teilnehmenden abgestimmt </w:t>
            </w:r>
            <w:proofErr w:type="gramStart"/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sind</w:t>
            </w:r>
            <w:proofErr w:type="gramEnd"/>
          </w:p>
        </w:tc>
        <w:tc>
          <w:tcPr>
            <w:tcW w:w="7024" w:type="dxa"/>
          </w:tcPr>
          <w:p w14:paraId="0A22FA34" w14:textId="3B7318F3" w:rsidR="004B2965" w:rsidRPr="00AB4751" w:rsidRDefault="004B2965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9646A4" w:rsidRPr="00132F59" w14:paraId="1F8AEDF4" w14:textId="77777777" w:rsidTr="00D30EC8">
        <w:tc>
          <w:tcPr>
            <w:tcW w:w="1985" w:type="dxa"/>
            <w:vMerge/>
            <w:shd w:val="clear" w:color="auto" w:fill="F2F2F2" w:themeFill="background1" w:themeFillShade="F2"/>
          </w:tcPr>
          <w:p w14:paraId="4923C503" w14:textId="77777777" w:rsidR="009646A4" w:rsidRPr="00132F59" w:rsidRDefault="009646A4" w:rsidP="00F64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7C49DBD4" w14:textId="2C2ABF78" w:rsidR="009646A4" w:rsidRPr="00132F59" w:rsidRDefault="00EF332E" w:rsidP="00CD6C63">
            <w:pPr>
              <w:rPr>
                <w:rFonts w:ascii="Arial" w:hAnsi="Arial" w:cs="Arial"/>
                <w:sz w:val="20"/>
                <w:szCs w:val="20"/>
              </w:rPr>
            </w:pPr>
            <w:r w:rsidRPr="00EF332E">
              <w:rPr>
                <w:rFonts w:ascii="CircularXX Book" w:hAnsi="CircularXX Book"/>
                <w:color w:val="1F3864" w:themeColor="accent5" w:themeShade="80"/>
                <w:sz w:val="20"/>
              </w:rPr>
              <w:t>überprüft die Erreichung der Lernziele und begleitet die Fortschritte der Teilnehmenden</w:t>
            </w:r>
          </w:p>
        </w:tc>
        <w:tc>
          <w:tcPr>
            <w:tcW w:w="7024" w:type="dxa"/>
          </w:tcPr>
          <w:p w14:paraId="388348C1" w14:textId="4990F346" w:rsidR="009646A4" w:rsidRPr="00AB4751" w:rsidRDefault="009646A4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EF332E" w:rsidRPr="00132F59" w14:paraId="43044AE1" w14:textId="77777777" w:rsidTr="00D30EC8">
        <w:tc>
          <w:tcPr>
            <w:tcW w:w="1985" w:type="dxa"/>
            <w:vMerge/>
            <w:shd w:val="clear" w:color="auto" w:fill="F2F2F2" w:themeFill="background1" w:themeFillShade="F2"/>
          </w:tcPr>
          <w:p w14:paraId="2FD77B50" w14:textId="77777777" w:rsidR="00EF332E" w:rsidRPr="00132F59" w:rsidRDefault="00EF332E" w:rsidP="00F64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78A28573" w14:textId="2E3D1D30" w:rsidR="00EF332E" w:rsidRPr="00132F59" w:rsidRDefault="00EF332E" w:rsidP="00DE3F79">
            <w:pPr>
              <w:rPr>
                <w:rFonts w:ascii="Arial" w:hAnsi="Arial" w:cs="Arial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passt die individuelle Unterstützung gezielt an die Bedürfnisse der Teilnehmenden an</w:t>
            </w:r>
          </w:p>
        </w:tc>
        <w:tc>
          <w:tcPr>
            <w:tcW w:w="7024" w:type="dxa"/>
          </w:tcPr>
          <w:p w14:paraId="5DC3FE6C" w14:textId="52E1851D" w:rsidR="00EF332E" w:rsidRPr="00AB4751" w:rsidRDefault="00EF332E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EF332E" w:rsidRPr="00132F59" w14:paraId="0D287E55" w14:textId="77777777" w:rsidTr="00D30EC8">
        <w:tc>
          <w:tcPr>
            <w:tcW w:w="1985" w:type="dxa"/>
            <w:vMerge/>
            <w:shd w:val="clear" w:color="auto" w:fill="F2F2F2" w:themeFill="background1" w:themeFillShade="F2"/>
          </w:tcPr>
          <w:p w14:paraId="16B964D2" w14:textId="77777777" w:rsidR="00EF332E" w:rsidRPr="00132F59" w:rsidRDefault="00EF332E" w:rsidP="00F64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5B01139D" w14:textId="75F6CC8C" w:rsidR="00EF332E" w:rsidRPr="00132F59" w:rsidRDefault="00EF332E" w:rsidP="00CD6C63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fördert die kontinuierliche Reflexion der Teilnehmenden über ihre Arbeit</w:t>
            </w:r>
          </w:p>
        </w:tc>
        <w:tc>
          <w:tcPr>
            <w:tcW w:w="7024" w:type="dxa"/>
          </w:tcPr>
          <w:p w14:paraId="2CC142B2" w14:textId="75B366FE" w:rsidR="00EF332E" w:rsidRPr="00AB4751" w:rsidRDefault="00EF332E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EF332E" w:rsidRPr="00132F59" w14:paraId="2F54F404" w14:textId="77777777" w:rsidTr="00D30EC8">
        <w:tc>
          <w:tcPr>
            <w:tcW w:w="1985" w:type="dxa"/>
            <w:vMerge/>
            <w:shd w:val="clear" w:color="auto" w:fill="F2F2F2" w:themeFill="background1" w:themeFillShade="F2"/>
          </w:tcPr>
          <w:p w14:paraId="65834A49" w14:textId="77777777" w:rsidR="00EF332E" w:rsidRPr="00132F59" w:rsidRDefault="00EF332E" w:rsidP="00F64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78C5B054" w14:textId="05B8B8D8" w:rsidR="00EF332E" w:rsidRPr="00132F59" w:rsidRDefault="00EF332E" w:rsidP="00CD6C63">
            <w:pPr>
              <w:rPr>
                <w:rFonts w:ascii="Arial" w:hAnsi="Arial" w:cs="Arial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 xml:space="preserve">verknüpft das Gelernte mit konkreten Situationen, die für die Teilnehmenden hilfreich </w:t>
            </w:r>
            <w:proofErr w:type="gramStart"/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sind</w:t>
            </w:r>
            <w:proofErr w:type="gramEnd"/>
          </w:p>
        </w:tc>
        <w:tc>
          <w:tcPr>
            <w:tcW w:w="7024" w:type="dxa"/>
          </w:tcPr>
          <w:p w14:paraId="5280B963" w14:textId="3AA75B97" w:rsidR="00EF332E" w:rsidRPr="00AB4751" w:rsidRDefault="00EF332E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EF332E" w:rsidRPr="00132F59" w14:paraId="35805759" w14:textId="77777777" w:rsidTr="00D30EC8">
        <w:tc>
          <w:tcPr>
            <w:tcW w:w="1985" w:type="dxa"/>
            <w:vMerge/>
            <w:shd w:val="clear" w:color="auto" w:fill="F2F2F2" w:themeFill="background1" w:themeFillShade="F2"/>
          </w:tcPr>
          <w:p w14:paraId="69220A41" w14:textId="77777777" w:rsidR="00EF332E" w:rsidRPr="00132F59" w:rsidRDefault="00EF332E" w:rsidP="00F64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59F0406B" w14:textId="2D74B60B" w:rsidR="00EF332E" w:rsidRPr="00132F59" w:rsidRDefault="00A7004C" w:rsidP="006158DD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  <w:r w:rsidRPr="00A7004C"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  <w:t>gibt klare, auf beobachtbaren Elementen basierende und verbesserungsorientierte Rückmeldungen</w:t>
            </w:r>
          </w:p>
        </w:tc>
        <w:tc>
          <w:tcPr>
            <w:tcW w:w="7024" w:type="dxa"/>
          </w:tcPr>
          <w:p w14:paraId="6584DF88" w14:textId="7B70AFE6" w:rsidR="00EF332E" w:rsidRPr="00AB4751" w:rsidRDefault="00EF332E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EF332E" w:rsidRPr="00132F59" w14:paraId="754F9FAF" w14:textId="77777777" w:rsidTr="00D30EC8">
        <w:tc>
          <w:tcPr>
            <w:tcW w:w="1985" w:type="dxa"/>
            <w:vMerge/>
            <w:shd w:val="clear" w:color="auto" w:fill="F2F2F2" w:themeFill="background1" w:themeFillShade="F2"/>
          </w:tcPr>
          <w:p w14:paraId="17A3BD3D" w14:textId="77777777" w:rsidR="00EF332E" w:rsidRPr="00132F59" w:rsidRDefault="00EF332E" w:rsidP="00F64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7F9F80B5" w14:textId="7C4E89E0" w:rsidR="00EF332E" w:rsidRPr="00132F59" w:rsidRDefault="00EF332E" w:rsidP="00DE3F79">
            <w:pPr>
              <w:rPr>
                <w:rFonts w:ascii="Arial" w:hAnsi="Arial" w:cs="Arial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setzt hochwertige Lehrmittel ein</w:t>
            </w:r>
          </w:p>
        </w:tc>
        <w:tc>
          <w:tcPr>
            <w:tcW w:w="7024" w:type="dxa"/>
          </w:tcPr>
          <w:p w14:paraId="43FA5304" w14:textId="2F78B6F9" w:rsidR="00EF332E" w:rsidRPr="00AB4751" w:rsidRDefault="00EF332E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EF332E" w:rsidRPr="00132F59" w14:paraId="1E0ED948" w14:textId="77777777" w:rsidTr="00D30EC8">
        <w:tc>
          <w:tcPr>
            <w:tcW w:w="1985" w:type="dxa"/>
            <w:vMerge/>
            <w:shd w:val="clear" w:color="auto" w:fill="F2F2F2" w:themeFill="background1" w:themeFillShade="F2"/>
          </w:tcPr>
          <w:p w14:paraId="0AADF79C" w14:textId="77777777" w:rsidR="00EF332E" w:rsidRPr="00132F59" w:rsidRDefault="00EF332E" w:rsidP="00F64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4F00D90A" w14:textId="317ED0C9" w:rsidR="00EF332E" w:rsidRPr="00132F59" w:rsidRDefault="00EF332E" w:rsidP="00CD6C63">
            <w:pPr>
              <w:rPr>
                <w:rFonts w:ascii="Arial" w:hAnsi="Arial" w:cs="Arial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gestaltet den Kursraum zweckmässig und den Bedürfnissen der Teilnehmenden entsprechend</w:t>
            </w:r>
          </w:p>
        </w:tc>
        <w:tc>
          <w:tcPr>
            <w:tcW w:w="7024" w:type="dxa"/>
          </w:tcPr>
          <w:p w14:paraId="6E932567" w14:textId="45104766" w:rsidR="00EF332E" w:rsidRPr="00AB4751" w:rsidRDefault="00EF332E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EF332E" w:rsidRPr="00132F59" w14:paraId="6BF3878C" w14:textId="77777777" w:rsidTr="00D30EC8">
        <w:tc>
          <w:tcPr>
            <w:tcW w:w="1985" w:type="dxa"/>
            <w:vMerge/>
            <w:shd w:val="clear" w:color="auto" w:fill="F2F2F2" w:themeFill="background1" w:themeFillShade="F2"/>
          </w:tcPr>
          <w:p w14:paraId="3AB2522F" w14:textId="77777777" w:rsidR="00EF332E" w:rsidRPr="00132F59" w:rsidRDefault="00EF332E" w:rsidP="00F64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6607A34C" w14:textId="051D4438" w:rsidR="00EF332E" w:rsidRPr="00132F59" w:rsidRDefault="00EF332E" w:rsidP="00CD6C63">
            <w:pPr>
              <w:rPr>
                <w:rFonts w:ascii="Arial" w:hAnsi="Arial" w:cs="Arial"/>
                <w:sz w:val="20"/>
                <w:szCs w:val="20"/>
              </w:rPr>
            </w:pPr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 xml:space="preserve">setzt digitale Hilfsmittel und Ressourcen gezielt ein, wenn sie für den Lernprozess nützlich </w:t>
            </w:r>
            <w:proofErr w:type="gramStart"/>
            <w:r w:rsidRPr="00132F59">
              <w:rPr>
                <w:rFonts w:ascii="CircularXX Book" w:hAnsi="CircularXX Book"/>
                <w:color w:val="1F3864" w:themeColor="accent5" w:themeShade="80"/>
                <w:sz w:val="20"/>
              </w:rPr>
              <w:t>sind</w:t>
            </w:r>
            <w:proofErr w:type="gramEnd"/>
          </w:p>
        </w:tc>
        <w:tc>
          <w:tcPr>
            <w:tcW w:w="7024" w:type="dxa"/>
          </w:tcPr>
          <w:p w14:paraId="4E108CBA" w14:textId="1C8FDED6" w:rsidR="00EF332E" w:rsidRPr="00AB4751" w:rsidRDefault="00EF332E" w:rsidP="00AB475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  <w:tr w:rsidR="00EF332E" w:rsidRPr="00132F59" w14:paraId="7639F984" w14:textId="77777777" w:rsidTr="00D30EC8">
        <w:tc>
          <w:tcPr>
            <w:tcW w:w="1985" w:type="dxa"/>
            <w:vMerge/>
            <w:shd w:val="clear" w:color="auto" w:fill="F2F2F2" w:themeFill="background1" w:themeFillShade="F2"/>
          </w:tcPr>
          <w:p w14:paraId="78A3E6BD" w14:textId="77777777" w:rsidR="00EF332E" w:rsidRPr="00132F59" w:rsidRDefault="00EF332E" w:rsidP="00F6455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20FC2EEB" w14:textId="3FC8FC8B" w:rsidR="00EF332E" w:rsidRPr="000B13C0" w:rsidRDefault="00EF332E" w:rsidP="00A20921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  <w:tc>
          <w:tcPr>
            <w:tcW w:w="7024" w:type="dxa"/>
          </w:tcPr>
          <w:p w14:paraId="037D3A80" w14:textId="2141EDAA" w:rsidR="00EF332E" w:rsidRPr="00894B4A" w:rsidRDefault="00EF332E" w:rsidP="00894B4A">
            <w:pPr>
              <w:rPr>
                <w:rFonts w:ascii="CircularXX Book" w:eastAsia="CircularXX Book" w:hAnsi="CircularXX Book" w:cs="CircularXX Book"/>
                <w:color w:val="1F3864" w:themeColor="accent5" w:themeShade="80"/>
                <w:sz w:val="20"/>
                <w:szCs w:val="20"/>
              </w:rPr>
            </w:pPr>
          </w:p>
        </w:tc>
      </w:tr>
    </w:tbl>
    <w:p w14:paraId="292645EC" w14:textId="77777777" w:rsidR="00712D16" w:rsidRDefault="00712D16" w:rsidP="00A20921"/>
    <w:sectPr w:rsidR="00712D16" w:rsidSect="006657BA">
      <w:headerReference w:type="default" r:id="rId11"/>
      <w:footerReference w:type="default" r:id="rId12"/>
      <w:pgSz w:w="16838" w:h="11906" w:orient="landscape"/>
      <w:pgMar w:top="1417" w:right="1417" w:bottom="993" w:left="1417" w:header="0" w:footer="5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B1AAF" w14:textId="77777777" w:rsidR="00EF2CED" w:rsidRPr="00132F59" w:rsidRDefault="00EF2CED" w:rsidP="002A68B5">
      <w:pPr>
        <w:spacing w:after="0" w:line="240" w:lineRule="auto"/>
      </w:pPr>
      <w:r w:rsidRPr="00132F59">
        <w:separator/>
      </w:r>
    </w:p>
  </w:endnote>
  <w:endnote w:type="continuationSeparator" w:id="0">
    <w:p w14:paraId="18CD9132" w14:textId="77777777" w:rsidR="00EF2CED" w:rsidRPr="00132F59" w:rsidRDefault="00EF2CED" w:rsidP="002A68B5">
      <w:pPr>
        <w:spacing w:after="0" w:line="240" w:lineRule="auto"/>
      </w:pPr>
      <w:r w:rsidRPr="00132F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rcularXX Book">
    <w:altName w:val="Calibri"/>
    <w:panose1 w:val="020B0504010101010104"/>
    <w:charset w:val="00"/>
    <w:family w:val="swiss"/>
    <w:notTrueType/>
    <w:pitch w:val="variable"/>
    <w:sig w:usb0="A00000BF" w:usb1="5000E47B" w:usb2="00000008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1852298"/>
      <w:docPartObj>
        <w:docPartGallery w:val="Page Numbers (Bottom of Page)"/>
        <w:docPartUnique/>
      </w:docPartObj>
    </w:sdtPr>
    <w:sdtEndPr>
      <w:rPr>
        <w:rFonts w:ascii="CircularXX Book" w:hAnsi="CircularXX Book" w:cs="CircularXX Book"/>
        <w:sz w:val="18"/>
        <w:szCs w:val="18"/>
      </w:rPr>
    </w:sdtEndPr>
    <w:sdtContent>
      <w:p w14:paraId="0E0CE33C" w14:textId="77777777" w:rsidR="00664F2E" w:rsidRPr="00132F59" w:rsidRDefault="00664F2E">
        <w:pPr>
          <w:pStyle w:val="Fuzeile"/>
          <w:jc w:val="right"/>
          <w:rPr>
            <w:rFonts w:ascii="CircularXX Book" w:hAnsi="CircularXX Book" w:cs="CircularXX Book"/>
            <w:sz w:val="18"/>
            <w:szCs w:val="18"/>
          </w:rPr>
        </w:pPr>
        <w:r w:rsidRPr="00132F59">
          <w:rPr>
            <w:rFonts w:ascii="CircularXX Book" w:hAnsi="CircularXX Book" w:cs="CircularXX Book"/>
            <w:sz w:val="18"/>
          </w:rPr>
          <w:fldChar w:fldCharType="begin"/>
        </w:r>
        <w:r w:rsidRPr="00132F59">
          <w:rPr>
            <w:rFonts w:ascii="CircularXX Book" w:hAnsi="CircularXX Book" w:cs="CircularXX Book"/>
            <w:sz w:val="18"/>
          </w:rPr>
          <w:instrText>PAGE   \* MERGEFORMAT</w:instrText>
        </w:r>
        <w:r w:rsidRPr="00132F59">
          <w:rPr>
            <w:rFonts w:ascii="CircularXX Book" w:hAnsi="CircularXX Book" w:cs="CircularXX Book"/>
            <w:sz w:val="18"/>
          </w:rPr>
          <w:fldChar w:fldCharType="separate"/>
        </w:r>
        <w:r w:rsidRPr="00132F59">
          <w:rPr>
            <w:rFonts w:ascii="CircularXX Book" w:hAnsi="CircularXX Book" w:cs="CircularXX Book"/>
            <w:sz w:val="18"/>
          </w:rPr>
          <w:t>2</w:t>
        </w:r>
        <w:r w:rsidRPr="00132F59">
          <w:rPr>
            <w:rFonts w:ascii="CircularXX Book" w:hAnsi="CircularXX Book" w:cs="CircularXX Book"/>
            <w:sz w:val="18"/>
          </w:rPr>
          <w:fldChar w:fldCharType="end"/>
        </w:r>
      </w:p>
    </w:sdtContent>
  </w:sdt>
  <w:p w14:paraId="1F763709" w14:textId="5D236767" w:rsidR="002A68B5" w:rsidRPr="00132F59" w:rsidRDefault="008E5A2A" w:rsidP="00B1344A">
    <w:pPr>
      <w:pStyle w:val="Fuzeile"/>
      <w:tabs>
        <w:tab w:val="right" w:pos="7371"/>
      </w:tabs>
      <w:rPr>
        <w:rFonts w:ascii="CircularXX Book" w:hAnsi="CircularXX Book" w:cs="CircularXX Book"/>
        <w:sz w:val="18"/>
        <w:szCs w:val="18"/>
      </w:rPr>
    </w:pPr>
    <w:r w:rsidRPr="00132F59">
      <w:rPr>
        <w:rFonts w:ascii="CircularXX Book" w:hAnsi="CircularXX Book"/>
        <w:sz w:val="18"/>
      </w:rPr>
      <w:t>Fachstelle Didaktik und Digitalisierung / V2</w:t>
    </w:r>
    <w:r w:rsidR="003E2831">
      <w:rPr>
        <w:rFonts w:ascii="CircularXX Book" w:hAnsi="CircularXX Book"/>
        <w:sz w:val="18"/>
      </w:rPr>
      <w:tab/>
    </w:r>
    <w:r w:rsidR="003E2831">
      <w:rPr>
        <w:rFonts w:ascii="CircularXX Book" w:hAnsi="CircularXX Book"/>
        <w:sz w:val="18"/>
      </w:rPr>
      <w:tab/>
      <w:t>28.10</w:t>
    </w:r>
    <w:r w:rsidRPr="00132F59">
      <w:rPr>
        <w:rFonts w:ascii="CircularXX Book" w:hAnsi="CircularXX Book"/>
        <w:sz w:val="18"/>
      </w:rPr>
      <w:t>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514D2" w14:textId="77777777" w:rsidR="00EF2CED" w:rsidRPr="00132F59" w:rsidRDefault="00EF2CED" w:rsidP="002A68B5">
      <w:pPr>
        <w:spacing w:after="0" w:line="240" w:lineRule="auto"/>
      </w:pPr>
      <w:r w:rsidRPr="00132F59">
        <w:separator/>
      </w:r>
    </w:p>
  </w:footnote>
  <w:footnote w:type="continuationSeparator" w:id="0">
    <w:p w14:paraId="3964A519" w14:textId="77777777" w:rsidR="00EF2CED" w:rsidRPr="00132F59" w:rsidRDefault="00EF2CED" w:rsidP="002A68B5">
      <w:pPr>
        <w:spacing w:after="0" w:line="240" w:lineRule="auto"/>
      </w:pPr>
      <w:r w:rsidRPr="00132F5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D63F2" w14:textId="77777777" w:rsidR="003B5E9E" w:rsidRPr="00132F59" w:rsidRDefault="00CE742A">
    <w:pPr>
      <w:pStyle w:val="Kopfzeile"/>
    </w:pPr>
    <w:r w:rsidRPr="00132F59">
      <w:rPr>
        <w:noProof/>
      </w:rPr>
      <w:drawing>
        <wp:anchor distT="0" distB="0" distL="114300" distR="114300" simplePos="0" relativeHeight="251658240" behindDoc="0" locked="0" layoutInCell="1" allowOverlap="1" wp14:anchorId="5EDF5084" wp14:editId="7A86F7AE">
          <wp:simplePos x="0" y="0"/>
          <wp:positionH relativeFrom="column">
            <wp:posOffset>5158105</wp:posOffset>
          </wp:positionH>
          <wp:positionV relativeFrom="paragraph">
            <wp:posOffset>201930</wp:posOffset>
          </wp:positionV>
          <wp:extent cx="4366260" cy="618490"/>
          <wp:effectExtent l="0" t="0" r="0" b="0"/>
          <wp:wrapSquare wrapText="bothSides"/>
          <wp:docPr id="1771646705" name="Grafik 1" descr="Ein Bild, das Grafiken, Logo, Symbol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in Bild, das Grafiken, Logo, Symbol, Schrif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6260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32F59">
      <w:rPr>
        <w:noProof/>
      </w:rPr>
      <w:drawing>
        <wp:inline distT="0" distB="0" distL="0" distR="0" wp14:anchorId="613229AE" wp14:editId="613229AF">
          <wp:extent cx="3155950" cy="820547"/>
          <wp:effectExtent l="0" t="0" r="6350" b="0"/>
          <wp:docPr id="2137763555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dvls2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4077" cy="827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32F59">
      <w:tab/>
    </w:r>
  </w:p>
  <w:p w14:paraId="0D5D3797" w14:textId="77777777" w:rsidR="000E08DF" w:rsidRPr="00132F59" w:rsidRDefault="000E08D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F1FE1"/>
    <w:multiLevelType w:val="multilevel"/>
    <w:tmpl w:val="5AAE2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A7190"/>
    <w:multiLevelType w:val="hybridMultilevel"/>
    <w:tmpl w:val="FE4656A4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445D6A"/>
    <w:multiLevelType w:val="hybridMultilevel"/>
    <w:tmpl w:val="00482458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7815A6"/>
    <w:multiLevelType w:val="hybridMultilevel"/>
    <w:tmpl w:val="7AD2606C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BC6CFC"/>
    <w:multiLevelType w:val="hybridMultilevel"/>
    <w:tmpl w:val="06CC003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320284"/>
    <w:multiLevelType w:val="multilevel"/>
    <w:tmpl w:val="564C2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8A6FAD"/>
    <w:multiLevelType w:val="hybridMultilevel"/>
    <w:tmpl w:val="39724FB8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68B405B"/>
    <w:multiLevelType w:val="hybridMultilevel"/>
    <w:tmpl w:val="3DA6955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306721"/>
    <w:multiLevelType w:val="hybridMultilevel"/>
    <w:tmpl w:val="430C978C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A2431FB"/>
    <w:multiLevelType w:val="hybridMultilevel"/>
    <w:tmpl w:val="55365832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873922"/>
    <w:multiLevelType w:val="hybridMultilevel"/>
    <w:tmpl w:val="0F2A1C02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F106B89"/>
    <w:multiLevelType w:val="hybridMultilevel"/>
    <w:tmpl w:val="82AEF5F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090A0F"/>
    <w:multiLevelType w:val="hybridMultilevel"/>
    <w:tmpl w:val="082005EA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B362B6"/>
    <w:multiLevelType w:val="hybridMultilevel"/>
    <w:tmpl w:val="1AA80A0E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41E3885"/>
    <w:multiLevelType w:val="hybridMultilevel"/>
    <w:tmpl w:val="2A987D2C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8D81E54"/>
    <w:multiLevelType w:val="hybridMultilevel"/>
    <w:tmpl w:val="64A4754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2B5BD9"/>
    <w:multiLevelType w:val="hybridMultilevel"/>
    <w:tmpl w:val="D042FCCA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A7B6C0C"/>
    <w:multiLevelType w:val="hybridMultilevel"/>
    <w:tmpl w:val="C8C83CBA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D0248B"/>
    <w:multiLevelType w:val="hybridMultilevel"/>
    <w:tmpl w:val="490E0C42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5B5D12"/>
    <w:multiLevelType w:val="hybridMultilevel"/>
    <w:tmpl w:val="8BC44FA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A5757D4"/>
    <w:multiLevelType w:val="hybridMultilevel"/>
    <w:tmpl w:val="6838A31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D941E13"/>
    <w:multiLevelType w:val="hybridMultilevel"/>
    <w:tmpl w:val="D6B6BE6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F84772B"/>
    <w:multiLevelType w:val="hybridMultilevel"/>
    <w:tmpl w:val="A2E8334A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C435EDE"/>
    <w:multiLevelType w:val="hybridMultilevel"/>
    <w:tmpl w:val="72300C1A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48937287">
    <w:abstractNumId w:val="7"/>
  </w:num>
  <w:num w:numId="2" w16cid:durableId="1121070654">
    <w:abstractNumId w:val="10"/>
  </w:num>
  <w:num w:numId="3" w16cid:durableId="1295671686">
    <w:abstractNumId w:val="8"/>
  </w:num>
  <w:num w:numId="4" w16cid:durableId="666518266">
    <w:abstractNumId w:val="3"/>
  </w:num>
  <w:num w:numId="5" w16cid:durableId="1640301032">
    <w:abstractNumId w:val="17"/>
  </w:num>
  <w:num w:numId="6" w16cid:durableId="82728864">
    <w:abstractNumId w:val="16"/>
  </w:num>
  <w:num w:numId="7" w16cid:durableId="929196577">
    <w:abstractNumId w:val="23"/>
  </w:num>
  <w:num w:numId="8" w16cid:durableId="943197049">
    <w:abstractNumId w:val="21"/>
  </w:num>
  <w:num w:numId="9" w16cid:durableId="1140077965">
    <w:abstractNumId w:val="4"/>
  </w:num>
  <w:num w:numId="10" w16cid:durableId="488133469">
    <w:abstractNumId w:val="22"/>
  </w:num>
  <w:num w:numId="11" w16cid:durableId="1374693894">
    <w:abstractNumId w:val="6"/>
  </w:num>
  <w:num w:numId="12" w16cid:durableId="1934120996">
    <w:abstractNumId w:val="14"/>
  </w:num>
  <w:num w:numId="13" w16cid:durableId="342246113">
    <w:abstractNumId w:val="2"/>
  </w:num>
  <w:num w:numId="14" w16cid:durableId="2026857556">
    <w:abstractNumId w:val="18"/>
  </w:num>
  <w:num w:numId="15" w16cid:durableId="649752089">
    <w:abstractNumId w:val="20"/>
  </w:num>
  <w:num w:numId="16" w16cid:durableId="750126107">
    <w:abstractNumId w:val="19"/>
  </w:num>
  <w:num w:numId="17" w16cid:durableId="1199850457">
    <w:abstractNumId w:val="1"/>
  </w:num>
  <w:num w:numId="18" w16cid:durableId="388653786">
    <w:abstractNumId w:val="12"/>
  </w:num>
  <w:num w:numId="19" w16cid:durableId="1622347858">
    <w:abstractNumId w:val="13"/>
  </w:num>
  <w:num w:numId="20" w16cid:durableId="1857422743">
    <w:abstractNumId w:val="5"/>
  </w:num>
  <w:num w:numId="21" w16cid:durableId="1354958217">
    <w:abstractNumId w:val="0"/>
  </w:num>
  <w:num w:numId="22" w16cid:durableId="1041904784">
    <w:abstractNumId w:val="9"/>
  </w:num>
  <w:num w:numId="23" w16cid:durableId="1603298492">
    <w:abstractNumId w:val="11"/>
  </w:num>
  <w:num w:numId="24" w16cid:durableId="11862831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59"/>
    <w:rsid w:val="00032778"/>
    <w:rsid w:val="0008101F"/>
    <w:rsid w:val="000B13C0"/>
    <w:rsid w:val="000C1598"/>
    <w:rsid w:val="000E08DF"/>
    <w:rsid w:val="000F4D80"/>
    <w:rsid w:val="00114880"/>
    <w:rsid w:val="00122409"/>
    <w:rsid w:val="0012674B"/>
    <w:rsid w:val="00132F59"/>
    <w:rsid w:val="00134F33"/>
    <w:rsid w:val="00145EBC"/>
    <w:rsid w:val="00162054"/>
    <w:rsid w:val="00177330"/>
    <w:rsid w:val="00194F09"/>
    <w:rsid w:val="001B1734"/>
    <w:rsid w:val="001D5BFD"/>
    <w:rsid w:val="001E65CF"/>
    <w:rsid w:val="001E7650"/>
    <w:rsid w:val="001F5836"/>
    <w:rsid w:val="00210A1D"/>
    <w:rsid w:val="00245146"/>
    <w:rsid w:val="00273492"/>
    <w:rsid w:val="00276820"/>
    <w:rsid w:val="002A68B5"/>
    <w:rsid w:val="002A798B"/>
    <w:rsid w:val="002B711F"/>
    <w:rsid w:val="002C0AE0"/>
    <w:rsid w:val="002C2274"/>
    <w:rsid w:val="002F7CCF"/>
    <w:rsid w:val="00316341"/>
    <w:rsid w:val="0032001D"/>
    <w:rsid w:val="0033732E"/>
    <w:rsid w:val="00347015"/>
    <w:rsid w:val="00355E4C"/>
    <w:rsid w:val="00357AAC"/>
    <w:rsid w:val="00360A8E"/>
    <w:rsid w:val="003779C5"/>
    <w:rsid w:val="003B0282"/>
    <w:rsid w:val="003B5E9E"/>
    <w:rsid w:val="003B7365"/>
    <w:rsid w:val="003C6558"/>
    <w:rsid w:val="003E2831"/>
    <w:rsid w:val="004140C5"/>
    <w:rsid w:val="00415FD7"/>
    <w:rsid w:val="0043454B"/>
    <w:rsid w:val="00434D8E"/>
    <w:rsid w:val="004407DE"/>
    <w:rsid w:val="00484462"/>
    <w:rsid w:val="004B2965"/>
    <w:rsid w:val="004B73C8"/>
    <w:rsid w:val="004C779C"/>
    <w:rsid w:val="004F2FE2"/>
    <w:rsid w:val="00545A68"/>
    <w:rsid w:val="005625AE"/>
    <w:rsid w:val="005724CE"/>
    <w:rsid w:val="0058337E"/>
    <w:rsid w:val="005B62D8"/>
    <w:rsid w:val="005D0D93"/>
    <w:rsid w:val="005F0841"/>
    <w:rsid w:val="005F09A3"/>
    <w:rsid w:val="00611C7E"/>
    <w:rsid w:val="00611E7E"/>
    <w:rsid w:val="006158DD"/>
    <w:rsid w:val="00620723"/>
    <w:rsid w:val="00620C65"/>
    <w:rsid w:val="0062243C"/>
    <w:rsid w:val="00640049"/>
    <w:rsid w:val="006529DE"/>
    <w:rsid w:val="00664F2E"/>
    <w:rsid w:val="006657BA"/>
    <w:rsid w:val="00672A9B"/>
    <w:rsid w:val="00681B3B"/>
    <w:rsid w:val="00686812"/>
    <w:rsid w:val="006F14B1"/>
    <w:rsid w:val="00703AB6"/>
    <w:rsid w:val="00712D16"/>
    <w:rsid w:val="007204D3"/>
    <w:rsid w:val="00730E49"/>
    <w:rsid w:val="00762B7D"/>
    <w:rsid w:val="00762ECD"/>
    <w:rsid w:val="00782EF5"/>
    <w:rsid w:val="007A7330"/>
    <w:rsid w:val="007B4621"/>
    <w:rsid w:val="007B7F77"/>
    <w:rsid w:val="007C1C5A"/>
    <w:rsid w:val="007F4DC1"/>
    <w:rsid w:val="008041A4"/>
    <w:rsid w:val="008065D1"/>
    <w:rsid w:val="00821D02"/>
    <w:rsid w:val="008323C9"/>
    <w:rsid w:val="00845E5D"/>
    <w:rsid w:val="00852781"/>
    <w:rsid w:val="008658C6"/>
    <w:rsid w:val="00882E6E"/>
    <w:rsid w:val="00894B4A"/>
    <w:rsid w:val="008B6E0A"/>
    <w:rsid w:val="008E5A2A"/>
    <w:rsid w:val="008F3727"/>
    <w:rsid w:val="00935AE9"/>
    <w:rsid w:val="00942140"/>
    <w:rsid w:val="00943548"/>
    <w:rsid w:val="009646A4"/>
    <w:rsid w:val="00977E5A"/>
    <w:rsid w:val="0098212A"/>
    <w:rsid w:val="00985F42"/>
    <w:rsid w:val="00986D03"/>
    <w:rsid w:val="009A094F"/>
    <w:rsid w:val="009A282C"/>
    <w:rsid w:val="009A6196"/>
    <w:rsid w:val="009C7A56"/>
    <w:rsid w:val="00A06D83"/>
    <w:rsid w:val="00A20921"/>
    <w:rsid w:val="00A7004C"/>
    <w:rsid w:val="00AB31FB"/>
    <w:rsid w:val="00AB4751"/>
    <w:rsid w:val="00AE142A"/>
    <w:rsid w:val="00AF3F71"/>
    <w:rsid w:val="00B10257"/>
    <w:rsid w:val="00B1344A"/>
    <w:rsid w:val="00B22C7A"/>
    <w:rsid w:val="00B2365E"/>
    <w:rsid w:val="00B30449"/>
    <w:rsid w:val="00B354E2"/>
    <w:rsid w:val="00B56390"/>
    <w:rsid w:val="00B850A7"/>
    <w:rsid w:val="00BC3B78"/>
    <w:rsid w:val="00BD0535"/>
    <w:rsid w:val="00C46644"/>
    <w:rsid w:val="00C65759"/>
    <w:rsid w:val="00C92AFA"/>
    <w:rsid w:val="00C94384"/>
    <w:rsid w:val="00CA60C0"/>
    <w:rsid w:val="00CB5547"/>
    <w:rsid w:val="00CD6C63"/>
    <w:rsid w:val="00CE3161"/>
    <w:rsid w:val="00CE3406"/>
    <w:rsid w:val="00CE742A"/>
    <w:rsid w:val="00CF0989"/>
    <w:rsid w:val="00CF4D58"/>
    <w:rsid w:val="00D13ACE"/>
    <w:rsid w:val="00D14887"/>
    <w:rsid w:val="00D30EC8"/>
    <w:rsid w:val="00D3564A"/>
    <w:rsid w:val="00D42456"/>
    <w:rsid w:val="00D57B7A"/>
    <w:rsid w:val="00D6148E"/>
    <w:rsid w:val="00D72EA9"/>
    <w:rsid w:val="00D85144"/>
    <w:rsid w:val="00D87920"/>
    <w:rsid w:val="00D9027A"/>
    <w:rsid w:val="00D918CF"/>
    <w:rsid w:val="00DD0417"/>
    <w:rsid w:val="00DD2401"/>
    <w:rsid w:val="00DE3F79"/>
    <w:rsid w:val="00E21C02"/>
    <w:rsid w:val="00E271E7"/>
    <w:rsid w:val="00E421E9"/>
    <w:rsid w:val="00EF2CED"/>
    <w:rsid w:val="00EF332E"/>
    <w:rsid w:val="00F13389"/>
    <w:rsid w:val="00F319B1"/>
    <w:rsid w:val="00F3603C"/>
    <w:rsid w:val="00F44BF7"/>
    <w:rsid w:val="00F64786"/>
    <w:rsid w:val="00F667CC"/>
    <w:rsid w:val="00F909BD"/>
    <w:rsid w:val="00F90F98"/>
    <w:rsid w:val="00F91ACC"/>
    <w:rsid w:val="00FB5AAC"/>
    <w:rsid w:val="00FC4A4D"/>
    <w:rsid w:val="00FC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A6BB583"/>
  <w15:chartTrackingRefBased/>
  <w15:docId w15:val="{B9F12C94-6362-4E88-AD4E-402D93BE8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E28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65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C0AE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C0AE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C0AE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0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0AE0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CD6C63"/>
    <w:pPr>
      <w:ind w:left="720"/>
      <w:contextualSpacing/>
    </w:pPr>
  </w:style>
  <w:style w:type="paragraph" w:styleId="KeinLeerraum">
    <w:name w:val="No Spacing"/>
    <w:uiPriority w:val="1"/>
    <w:qFormat/>
    <w:rsid w:val="00C46644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2A6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A68B5"/>
  </w:style>
  <w:style w:type="paragraph" w:styleId="Fuzeile">
    <w:name w:val="footer"/>
    <w:basedOn w:val="Standard"/>
    <w:link w:val="FuzeileZchn"/>
    <w:uiPriority w:val="99"/>
    <w:unhideWhenUsed/>
    <w:rsid w:val="002A68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A68B5"/>
  </w:style>
  <w:style w:type="character" w:styleId="Fett">
    <w:name w:val="Strong"/>
    <w:basedOn w:val="Absatz-Standardschriftart"/>
    <w:uiPriority w:val="22"/>
    <w:qFormat/>
    <w:rsid w:val="00640049"/>
    <w:rPr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E283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9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6764cd-27d4-42cb-8e61-b1094288ec12">
      <Terms xmlns="http://schemas.microsoft.com/office/infopath/2007/PartnerControls"/>
    </lcf76f155ced4ddcb4097134ff3c332f>
    <TaxCatchAll xmlns="e4b00ced-68d1-4cc6-9f87-ae543fc4dbc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4333F34824884D8C71D16C73833090" ma:contentTypeVersion="16" ma:contentTypeDescription="Ein neues Dokument erstellen." ma:contentTypeScope="" ma:versionID="18b434fae0d0ac98cee11a12c5947144">
  <xsd:schema xmlns:xsd="http://www.w3.org/2001/XMLSchema" xmlns:xs="http://www.w3.org/2001/XMLSchema" xmlns:p="http://schemas.microsoft.com/office/2006/metadata/properties" xmlns:ns2="1d6764cd-27d4-42cb-8e61-b1094288ec12" xmlns:ns3="e4b00ced-68d1-4cc6-9f87-ae543fc4dbc3" targetNamespace="http://schemas.microsoft.com/office/2006/metadata/properties" ma:root="true" ma:fieldsID="267e387a766dc97c007f08279a841733" ns2:_="" ns3:_="">
    <xsd:import namespace="1d6764cd-27d4-42cb-8e61-b1094288ec12"/>
    <xsd:import namespace="e4b00ced-68d1-4cc6-9f87-ae543fc4db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6764cd-27d4-42cb-8e61-b1094288ec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d14f4ed4-d405-4dda-95fd-157809c135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b00ced-68d1-4cc6-9f87-ae543fc4dbc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1849a12-910e-498b-aa70-b95bfd74d37e}" ma:internalName="TaxCatchAll" ma:showField="CatchAllData" ma:web="e4b00ced-68d1-4cc6-9f87-ae543fc4db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A49CC0-9402-4FF6-9EFA-1E0060C676AA}">
  <ds:schemaRefs>
    <ds:schemaRef ds:uri="http://schemas.microsoft.com/office/2006/metadata/properties"/>
    <ds:schemaRef ds:uri="http://schemas.microsoft.com/office/infopath/2007/PartnerControls"/>
    <ds:schemaRef ds:uri="1d6764cd-27d4-42cb-8e61-b1094288ec12"/>
    <ds:schemaRef ds:uri="e4b00ced-68d1-4cc6-9f87-ae543fc4dbc3"/>
  </ds:schemaRefs>
</ds:datastoreItem>
</file>

<file path=customXml/itemProps2.xml><?xml version="1.0" encoding="utf-8"?>
<ds:datastoreItem xmlns:ds="http://schemas.openxmlformats.org/officeDocument/2006/customXml" ds:itemID="{6BDB1C8C-B554-4AEF-B6D9-C65D6AE48A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F76A9A-C7E0-44F7-8B2B-0F37B384C73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FDB31B-7D31-436F-8341-ACF7F83EF0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6764cd-27d4-42cb-8e61-b1094288ec12"/>
    <ds:schemaRef ds:uri="e4b00ced-68d1-4cc6-9f87-ae543fc4db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 Blumenthal</dc:creator>
  <cp:keywords/>
  <dc:description/>
  <cp:lastModifiedBy>Ursula Blumenthal</cp:lastModifiedBy>
  <cp:revision>2</cp:revision>
  <dcterms:created xsi:type="dcterms:W3CDTF">2026-10-28T16:47:00Z</dcterms:created>
  <dcterms:modified xsi:type="dcterms:W3CDTF">2026-10-28T16:47:00Z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0x010100C44333F34824884D8C71D16C73833090</vt:lpwstr>
  </property>
  <property fmtid="{D5CDD505-2E9C-101B-9397-08002B2CF9AE}" pid="3" name="MediaServiceImageTags">
    <vt:lpwstr/>
  </property>
</Properties>
</file>